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48" w:rsidRPr="00EC0548" w:rsidRDefault="00EC0548" w:rsidP="002D18C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C05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Ботулизм: что это такое и почему возникает</w:t>
      </w:r>
    </w:p>
    <w:p w:rsidR="00EC0548" w:rsidRDefault="0025184D" w:rsidP="00EC0548">
      <w:pPr>
        <w:pStyle w:val="5"/>
      </w:pPr>
      <w:r>
        <w:t xml:space="preserve"> </w:t>
      </w:r>
      <w:r w:rsidR="00EC0548">
        <w:rPr>
          <w:rStyle w:val="a6"/>
          <w:b w:val="0"/>
          <w:bCs w:val="0"/>
        </w:rPr>
        <w:t>Консервы могут стать причиной развития опасной болезни.</w:t>
      </w:r>
    </w:p>
    <w:p w:rsidR="00EC0548" w:rsidRDefault="00EC0548" w:rsidP="002D18C8">
      <w:pPr>
        <w:pStyle w:val="a7"/>
        <w:jc w:val="both"/>
      </w:pPr>
      <w:bookmarkStart w:id="0" w:name="_GoBack"/>
      <w:r>
        <w:t xml:space="preserve">Роспотребнадзор напоминает, что ботулизм – тяжелое заболевание, поражающее центральную нервную систему, и при несвоевременном обращении за помощью заканчивается летальным исходом. В среднем каждый год от ботулизма страдает около 200 человек. Иногда случаются вспышки заболевания, когда в продажу попадает зараженная партия консервов. Так произошло и в июне 2024 года, когда с признаками ботулизма к врачам обратились более 100 человек из Москвы, Московской и Нижегородской областей, Республики Татарстан. Источником заражения стал салат из фасоли, которую приготовили и хранили с нарушениями санитарных норм. Сотрудники Роспотребнадзора провели проверку и изъяли более 172 тонн фасоли, вызвавшей ботулизм. </w:t>
      </w:r>
    </w:p>
    <w:p w:rsidR="00EC0548" w:rsidRDefault="00EC0548" w:rsidP="002D18C8">
      <w:pPr>
        <w:pStyle w:val="a7"/>
        <w:jc w:val="both"/>
      </w:pPr>
      <w:r>
        <w:t xml:space="preserve">Однако чаще всего причиной развития заболевания бывают некачественные домашние заготовки. Возбудитель ботулизма – грамположительная палочка </w:t>
      </w:r>
      <w:proofErr w:type="spellStart"/>
      <w:r>
        <w:t>Clostridium</w:t>
      </w:r>
      <w:proofErr w:type="spellEnd"/>
      <w:r>
        <w:t xml:space="preserve"> </w:t>
      </w:r>
      <w:proofErr w:type="spellStart"/>
      <w:r>
        <w:t>botulinum</w:t>
      </w:r>
      <w:proofErr w:type="spellEnd"/>
      <w:r>
        <w:t xml:space="preserve">, выделяющая токсин, поражающий нервную систему человека. Причем высокая температура не действует на палочку, она способна выдерживать кипячение в течение 2–5 часов (однако кипячение способно разрушить токсин, если он образовался уже в консервах).  </w:t>
      </w:r>
    </w:p>
    <w:p w:rsidR="00EC0548" w:rsidRDefault="00EC0548" w:rsidP="002D18C8">
      <w:pPr>
        <w:pStyle w:val="a7"/>
        <w:jc w:val="both"/>
      </w:pPr>
      <w:r>
        <w:t xml:space="preserve">Споры ботулизма широко распространены в природе: их постоянно находят в воде, особенно в придонных слоях, почве, откуда они и попадают в продукты, подвергающиеся консервированию и переработке. </w:t>
      </w:r>
    </w:p>
    <w:p w:rsidR="00EC0548" w:rsidRDefault="00EC0548" w:rsidP="002D18C8">
      <w:pPr>
        <w:pStyle w:val="a7"/>
        <w:jc w:val="both"/>
      </w:pPr>
      <w:r>
        <w:t xml:space="preserve">Возбудитель болезни активизируется только при отсутствии доступа кислорода. Именно поэтому ботулизмом часто заболевают после употребления герметически закрытых консервов, солений и копчений домашнего производства, где в толщу продукта не проникает воздух, и создаются благоприятные условия для размножения палочки. При этом внешний вид, вкус и запах продуктов не изменяется. Совсем не обязательно отмечается и вздутие консервных банок. </w:t>
      </w:r>
      <w:bookmarkEnd w:id="0"/>
    </w:p>
    <w:p w:rsidR="00EC0548" w:rsidRDefault="00EC0548" w:rsidP="00EC0548">
      <w:pPr>
        <w:pStyle w:val="2"/>
      </w:pPr>
      <w:r>
        <w:t xml:space="preserve">Как обезопасить себя: </w:t>
      </w:r>
    </w:p>
    <w:p w:rsidR="00EC0548" w:rsidRDefault="00EC0548" w:rsidP="00EC0548">
      <w:pPr>
        <w:pStyle w:val="a7"/>
      </w:pPr>
      <w:r>
        <w:t xml:space="preserve">1. Не покупайте на рынке и у случайных лиц продукты домашнего консервирования в герметически закрытых банках. Зачастую продукты для продажи готовят, обрабатывают и хранят без соблюдения правил гигиены и температурного режима. </w:t>
      </w:r>
    </w:p>
    <w:p w:rsidR="00EC0548" w:rsidRDefault="00EC0548" w:rsidP="00EC0548">
      <w:pPr>
        <w:pStyle w:val="a7"/>
      </w:pPr>
      <w:r>
        <w:t xml:space="preserve">2. Не покупайте у случайных лиц продукты домашнего копчения: крупные окорока, рыбу (особенно опасен толстолобик и другие рыбы, обитающие в придонных слоях воды). Из кишечника рыбы при ее неправильной обработке споры легко проникают в толщу мышц. </w:t>
      </w:r>
    </w:p>
    <w:p w:rsidR="00EC0548" w:rsidRDefault="00EC0548" w:rsidP="00EC0548">
      <w:pPr>
        <w:pStyle w:val="a7"/>
      </w:pPr>
      <w:r>
        <w:t xml:space="preserve">3. Не готовьте в домашних условиях консервы в герметически закрытых банках из грибов, мяса, рыбы, моркови, свеклы, портулака и укропа. Эти продукты трудно отмыть от мелких частичек почвы и спор возбудителей ботулизма. </w:t>
      </w:r>
    </w:p>
    <w:p w:rsidR="00EC0548" w:rsidRDefault="00EC0548" w:rsidP="00EC0548">
      <w:pPr>
        <w:pStyle w:val="a7"/>
      </w:pPr>
      <w:r>
        <w:t xml:space="preserve">4. Не консервируйте продукты с признаками порчи и гнили. </w:t>
      </w:r>
    </w:p>
    <w:p w:rsidR="00EC0548" w:rsidRDefault="00EC0548" w:rsidP="00EC0548">
      <w:pPr>
        <w:pStyle w:val="a7"/>
      </w:pPr>
      <w:r>
        <w:t xml:space="preserve">5. Соблюдайте общепринятую технологию приготовления: не уменьшайте количество соли, уксуса, не сокращайте время тепловой обработки. </w:t>
      </w:r>
    </w:p>
    <w:p w:rsidR="00EC0548" w:rsidRDefault="00EC0548" w:rsidP="00EC0548">
      <w:pPr>
        <w:pStyle w:val="a7"/>
      </w:pPr>
      <w:r>
        <w:t xml:space="preserve">6. Не ешьте консервы из вздувшихся, подозрительных банок. </w:t>
      </w:r>
    </w:p>
    <w:p w:rsidR="00EC0548" w:rsidRDefault="00EC0548" w:rsidP="00EC0548">
      <w:pPr>
        <w:pStyle w:val="2"/>
      </w:pPr>
      <w:r>
        <w:t>Важно помнить:</w:t>
      </w:r>
    </w:p>
    <w:p w:rsidR="00EC0548" w:rsidRDefault="00EC0548" w:rsidP="00EC0548">
      <w:pPr>
        <w:pStyle w:val="a7"/>
      </w:pPr>
      <w:r>
        <w:t xml:space="preserve">1. Храните домашние консервы только в холодильнике или в погребе. </w:t>
      </w:r>
    </w:p>
    <w:p w:rsidR="00EC0548" w:rsidRDefault="00EC0548" w:rsidP="00EC0548">
      <w:pPr>
        <w:pStyle w:val="a7"/>
      </w:pPr>
      <w:r>
        <w:t xml:space="preserve">2. Перед употреблением в пищу консервы, приготовленные из опасных продуктов, подвергайте достаточной, в течение 15–20 минут, температурной обработке. Кипячение разрушит токсин, если он образовался в консервах.  </w:t>
      </w:r>
    </w:p>
    <w:p w:rsidR="00EC0548" w:rsidRDefault="00EC0548" w:rsidP="00EC0548">
      <w:pPr>
        <w:pStyle w:val="a7"/>
      </w:pPr>
      <w:r>
        <w:lastRenderedPageBreak/>
        <w:t xml:space="preserve">3. К ботулиническому токсину особенно чувствительны дети. Им можно давать консервы домашнего приготовления только после предварительной тепловой обработки. </w:t>
      </w:r>
    </w:p>
    <w:p w:rsidR="00EC0548" w:rsidRDefault="00EC0548" w:rsidP="00EC0548">
      <w:pPr>
        <w:pStyle w:val="a7"/>
      </w:pPr>
      <w:r>
        <w:t xml:space="preserve">4. Если после употребления домашних консервов или копченой продукции вы почувствовали себя плохо, немедленно обратитесь к врачу и обязательно сообщите, что вы употребляли в пищу консервы.  </w:t>
      </w:r>
    </w:p>
    <w:p w:rsidR="00EC0548" w:rsidRDefault="00EC0548" w:rsidP="00EC0548">
      <w:pPr>
        <w:pStyle w:val="a7"/>
      </w:pPr>
      <w:r>
        <w:t xml:space="preserve">5. Банку с остатками консервов, оставшуюся рыбу или окорок не выбрасывайте – их необходимо отправить на лабораторное исследование. Это поможет быстрее выявить источник, поставить диагноз и начать правильное лечение. </w:t>
      </w:r>
    </w:p>
    <w:p w:rsidR="00EC0548" w:rsidRDefault="00EC0548" w:rsidP="00EC0548">
      <w:pPr>
        <w:pStyle w:val="a7"/>
      </w:pPr>
      <w:r>
        <w:t xml:space="preserve">Соблюдайте эти простые правила и будьте здоровы! </w:t>
      </w:r>
    </w:p>
    <w:p w:rsidR="00EC0548" w:rsidRDefault="00EC0548" w:rsidP="00EC0548">
      <w:pPr>
        <w:pStyle w:val="a7"/>
      </w:pPr>
    </w:p>
    <w:p w:rsidR="00EC0548" w:rsidRDefault="00EC0548" w:rsidP="00EC0548">
      <w:pPr>
        <w:pStyle w:val="a7"/>
      </w:pPr>
    </w:p>
    <w:p w:rsidR="00EC0548" w:rsidRDefault="00EC0548" w:rsidP="00EC0548">
      <w:pPr>
        <w:pStyle w:val="a7"/>
      </w:pPr>
      <w:r>
        <w:rPr>
          <w:noProof/>
        </w:rPr>
        <w:drawing>
          <wp:inline distT="0" distB="0" distL="0" distR="0">
            <wp:extent cx="6842018" cy="3451123"/>
            <wp:effectExtent l="19050" t="0" r="0" b="0"/>
            <wp:docPr id="2" name="Рисунок 1" descr="photo_2021_08_17_08_35_3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_2021_08_17_08_35_38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657" cy="3453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548" w:rsidRDefault="00EC0548" w:rsidP="00EC0548">
      <w:pPr>
        <w:pStyle w:val="a7"/>
      </w:pPr>
    </w:p>
    <w:p w:rsidR="00EC0548" w:rsidRDefault="00EC0548" w:rsidP="00EC0548">
      <w:pPr>
        <w:pStyle w:val="a7"/>
      </w:pPr>
    </w:p>
    <w:p w:rsidR="0025184D" w:rsidRDefault="00EC0548" w:rsidP="00EC0548">
      <w:pPr>
        <w:pStyle w:val="a7"/>
      </w:pPr>
      <w:r>
        <w:t>.</w:t>
      </w:r>
    </w:p>
    <w:p w:rsidR="0025184D" w:rsidRDefault="0025184D" w:rsidP="0025184D"/>
    <w:p w:rsidR="0025184D" w:rsidRDefault="0025184D" w:rsidP="0025184D"/>
    <w:p w:rsidR="0025184D" w:rsidRDefault="002D18C8" w:rsidP="0025184D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hyperlink r:id="rId8" w:history="1">
        <w:r w:rsidR="0025184D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25184D">
        <w:rPr>
          <w:color w:val="222222"/>
          <w:spacing w:val="4"/>
        </w:rPr>
        <w:t> </w:t>
      </w:r>
    </w:p>
    <w:p w:rsidR="0025184D" w:rsidRDefault="0025184D" w:rsidP="0025184D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r>
        <w:rPr>
          <w:i/>
        </w:rPr>
        <w:t>Статью подготовила  по материалам  информационной платформы Роспотребнадзора Екатерина Ягупова.</w:t>
      </w:r>
    </w:p>
    <w:p w:rsidR="0025184D" w:rsidRDefault="0025184D" w:rsidP="0025184D"/>
    <w:p w:rsidR="0025184D" w:rsidRDefault="0025184D" w:rsidP="0025184D"/>
    <w:p w:rsidR="0025184D" w:rsidRPr="00B91E12" w:rsidRDefault="0025184D" w:rsidP="0025184D">
      <w:pPr>
        <w:pStyle w:val="1"/>
      </w:pPr>
    </w:p>
    <w:p w:rsidR="005D48C6" w:rsidRPr="0025184D" w:rsidRDefault="005D48C6" w:rsidP="0025184D"/>
    <w:sectPr w:rsidR="005D48C6" w:rsidRPr="0025184D" w:rsidSect="00191EF7">
      <w:pgSz w:w="11906" w:h="16838"/>
      <w:pgMar w:top="0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14747"/>
    <w:multiLevelType w:val="multilevel"/>
    <w:tmpl w:val="B8B2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20FAC"/>
    <w:multiLevelType w:val="multilevel"/>
    <w:tmpl w:val="B5E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75853"/>
    <w:multiLevelType w:val="multilevel"/>
    <w:tmpl w:val="514C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469A8"/>
    <w:multiLevelType w:val="multilevel"/>
    <w:tmpl w:val="378C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670CA1"/>
    <w:multiLevelType w:val="multilevel"/>
    <w:tmpl w:val="733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263B0F"/>
    <w:multiLevelType w:val="multilevel"/>
    <w:tmpl w:val="BD72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7"/>
  </w:num>
  <w:num w:numId="5">
    <w:abstractNumId w:val="0"/>
  </w:num>
  <w:num w:numId="6">
    <w:abstractNumId w:val="8"/>
  </w:num>
  <w:num w:numId="7">
    <w:abstractNumId w:val="11"/>
  </w:num>
  <w:num w:numId="8">
    <w:abstractNumId w:val="10"/>
  </w:num>
  <w:num w:numId="9">
    <w:abstractNumId w:val="16"/>
  </w:num>
  <w:num w:numId="10">
    <w:abstractNumId w:val="2"/>
  </w:num>
  <w:num w:numId="11">
    <w:abstractNumId w:val="17"/>
  </w:num>
  <w:num w:numId="12">
    <w:abstractNumId w:val="1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B4E"/>
    <w:rsid w:val="000232C5"/>
    <w:rsid w:val="00090B21"/>
    <w:rsid w:val="000C2697"/>
    <w:rsid w:val="00130FC8"/>
    <w:rsid w:val="00137760"/>
    <w:rsid w:val="00177B89"/>
    <w:rsid w:val="001C287B"/>
    <w:rsid w:val="001F34A7"/>
    <w:rsid w:val="00232EC9"/>
    <w:rsid w:val="0025184D"/>
    <w:rsid w:val="00256E17"/>
    <w:rsid w:val="00272BF0"/>
    <w:rsid w:val="002C5B4E"/>
    <w:rsid w:val="002D18C8"/>
    <w:rsid w:val="0031355F"/>
    <w:rsid w:val="00322AC9"/>
    <w:rsid w:val="0044388B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8B3E25"/>
    <w:rsid w:val="00937028"/>
    <w:rsid w:val="009A30F3"/>
    <w:rsid w:val="00A44BD4"/>
    <w:rsid w:val="00AC027D"/>
    <w:rsid w:val="00C115BD"/>
    <w:rsid w:val="00C5600A"/>
    <w:rsid w:val="00CA4513"/>
    <w:rsid w:val="00CC6547"/>
    <w:rsid w:val="00D47F21"/>
    <w:rsid w:val="00DC5794"/>
    <w:rsid w:val="00E82ACB"/>
    <w:rsid w:val="00EA34DF"/>
    <w:rsid w:val="00EC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8sbehgcimb3cfabqj3b.xn--p1a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FE21E-F03B-4FDE-B36C-4610A15F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user</cp:lastModifiedBy>
  <cp:revision>5</cp:revision>
  <dcterms:created xsi:type="dcterms:W3CDTF">2024-05-21T06:02:00Z</dcterms:created>
  <dcterms:modified xsi:type="dcterms:W3CDTF">2024-06-27T03:45:00Z</dcterms:modified>
</cp:coreProperties>
</file>