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12" w:rsidRPr="00066412" w:rsidRDefault="00066412" w:rsidP="00AB1292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066412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Пищевые волокна – важный компонент здорового питания</w:t>
      </w:r>
    </w:p>
    <w:p w:rsidR="00066412" w:rsidRPr="00066412" w:rsidRDefault="00066412" w:rsidP="00066412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066412" w:rsidRPr="00AB1292" w:rsidRDefault="00AB1292" w:rsidP="00AB1292">
      <w:pPr>
        <w:shd w:val="clear" w:color="auto" w:fill="FFFFFF"/>
        <w:spacing w:after="100" w:afterAutospacing="1" w:line="240" w:lineRule="auto"/>
        <w:jc w:val="both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         </w:t>
      </w:r>
      <w:r w:rsidR="00066412" w:rsidRPr="00066412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В чем их польза и почему они стали неотъе</w:t>
      </w:r>
      <w:r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млемой частью повседневной пищи?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Пищевые волокна – компоненты пищи, которые наш организм не может полностью переварить, вследствие чего этот вид углеводов – глюкозы и других простых сахаров – не используется организмом человека для энергетических целей.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Пищевые волокна представляют собой большую группу соединений, которые не относят к пищевым веществам, но, как установили ученые, они должны обязательно входить в рацион человека. </w:t>
      </w:r>
    </w:p>
    <w:p w:rsidR="00066412" w:rsidRPr="00AB1292" w:rsidRDefault="00066412" w:rsidP="0006641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12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чего организму нужны пищевые волокна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Пищевые волокна наполняют желудок и таким образом способствуют возникновению чувства сытости, выделению пищеварительных соков и повышению усвоения пищи. Они также абсолютно необходимы для нормального функционирования печени, желчного пузыря, поджелудочной железы, кишечника, для предупреждения запоров, участвуют в удалении из организма многих продуктов обмена веществ, например холестерина, а также попадающих в организм с пищей и водой различных ядов – ртути, свинца и т.д.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Пищевые волокна – своего рода «корм» для полезных микроорганизмов кишечника. Они поддерживают необходимый состав микрофлоры, без которой человеческий организм не может нормально существовать. 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Недостаточное содержание пищевых волокон в рационе сопровождается функциональными нарушениями желудочно-кишечного тракта, </w:t>
      </w:r>
      <w:proofErr w:type="spell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дисбактериозами</w:t>
      </w:r>
      <w:proofErr w:type="spell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, снижением функции иммунной системы, повышением риска развития </w:t>
      </w:r>
      <w:proofErr w:type="gram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сердечно-сосудистых</w:t>
      </w:r>
      <w:proofErr w:type="gram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заболеваний, ожирения, сахарного диабета второго типа, желчнокаменной болезни, некоторых онкологических заболеваний и других. </w:t>
      </w:r>
    </w:p>
    <w:p w:rsidR="00066412" w:rsidRPr="00AB1292" w:rsidRDefault="00066412" w:rsidP="0006641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12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Какие бывают пищевые волокна и где они содержатся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Пищевые волокна подразделяют </w:t>
      </w:r>
      <w:proofErr w:type="gram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на</w:t>
      </w:r>
      <w:proofErr w:type="gram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растворимые и нерастворимые. Растворимые пищевые волокна содержатся преимущественно в овощах, фруктах, бобовых; нерастворимые волокна – в зерновых продуктах. 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Растворимые пищевые волокна – пектины, гемицеллюлозы, камеди и другие – обладают сорбционным эффектом, благодаря чему способствуют снижению уровня холестерина и глюкозы в крови, выводят из организма токсические вещества (свинец, ртуть, кобальт, кадмий, цинк, хром, никель и их соединения, радиоактивный стронций, цезий, цирконий, продукты обмена веществ).</w:t>
      </w:r>
      <w:proofErr w:type="gramEnd"/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Наиболее известным представителем растворимых пищевых волокон является пектин. </w:t>
      </w:r>
      <w:proofErr w:type="gram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Им богаты такие овощи и фрукты, как свекла, морковь, перец, тыква, баклажаны, яблоки, абрикосы, айва, вишня, сливы, груши, цитрусовые, ягоды.</w:t>
      </w:r>
      <w:proofErr w:type="gram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В том числе и по этой причине полезна морская капуста, содержащая, как и все бурые водоросли, растворимые пищевые волокна – </w:t>
      </w:r>
      <w:proofErr w:type="spell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альгинаты</w:t>
      </w:r>
      <w:proofErr w:type="spell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Нерастворимые пищевые волокна – клетчатка, целлюлоза и другие – хорошо удерживают воду, улучшают пищеварение, нормальную моторику кишечника, препятствует появлению запоров.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Долгое время пищевые волокна считали ненужным балластом, и потому ученые придумали технологии от его избавления. В результате внедрения их в промышленное пищевое производство много лет тому назад появились рафинированные продукты – сахар, мука тонкого помола, осветленные фруктовые и овощные соки и другие. В то время рафинированные продукты помогали человеку возместить потерю энергии из-за большого использования физической силы. 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Однако сегодня количество пищевых волокон – так называемых «балластных веществ» – в суточном питании человека имеет постоянную тенденцию к снижению. Человек в ХХ</w:t>
      </w:r>
      <w:proofErr w:type="gram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I</w:t>
      </w:r>
      <w:proofErr w:type="gram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веке потребляет их почти в два раза меньше, чем даже в 50-х годах ХХ века. </w:t>
      </w:r>
    </w:p>
    <w:p w:rsidR="00066412" w:rsidRPr="00AB1292" w:rsidRDefault="00066412" w:rsidP="0006641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12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Сколько нужно потреблять пищевых волокон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По канонам здорового питания поступление пищевых волокон с повседневным рационом должно составлять не менее 20 г. Потребление 14 г пищевых волокон на каждые 1000 ккал рациона питания обеспечивает снижение риска развития </w:t>
      </w:r>
      <w:proofErr w:type="gram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сердечно-сосудистых</w:t>
      </w:r>
      <w:proofErr w:type="gram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заболеваний. В то же время в лечебных целях их количество может повышаться в диете до 40 г, но не должно превышать 60 г в день.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У лиц с избыточной массой тела и ожирением, ограничивающих в питании зерновые продукты и крупы, дефицит пищевых волокон должен восполняться за счет достаточного потребления овощей и фруктов. По рекомендациям Всемирной организации здравоохранения (ВОЗ), ежедневное потребление овощей и фруктов должно составлять не менее 400 г.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 целью восполнения дефицита потребления пищевых волокон ими обогащают пищевые продукты. Нерастворимые пищевые волокна добавляют в зерновые продукты – хлеб с отрубями, хлеб, изготовленный из цельного зерна. Растворимыми пищевыми волокнами, например, инулином, стимулирующим рост полезных микроорганизмов кишечника, обогащают молочные продукты (йогурты).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Большинство людей съедает в день менее 20 г пищевых волокон, из которых 8-10 г, обычно поступают за счет хлеба и других продуктов из злаков, около 2-3 г – за счет картофеля, 5-6 г – за счет овощей и лишь 1-2 г дают фрукты и ягоды. Более низкий уровень поступления пищевых волокон приводит к заметному росту числа заболеваний. </w:t>
      </w:r>
    </w:p>
    <w:p w:rsidR="00066412" w:rsidRPr="00AB1292" w:rsidRDefault="00066412" w:rsidP="0006641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12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Источники пищевых волокон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Важнейшие источники пищевых волокон – продукты растительного происхождения. По уровню их содержания продукты можно разделить на группы с высоким, умеренным и низким содержанием. В таблице приводятся сведения об основных источниках пищевых волокон. При выборе продукта следует учитывать не только абсолютное содержание пищевых волокон в 100 г, но и энергетическую ценность этого продукта. </w:t>
      </w:r>
    </w:p>
    <w:p w:rsidR="00066412" w:rsidRPr="00066412" w:rsidRDefault="00066412" w:rsidP="00066412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B1292">
        <w:rPr>
          <w:rFonts w:ascii="GolosTextWebRegular" w:eastAsia="Times New Roman" w:hAnsi="GolosTextWebRegular" w:cs="Times New Roman"/>
          <w:b/>
          <w:i/>
          <w:iCs/>
          <w:color w:val="000000"/>
          <w:sz w:val="24"/>
          <w:szCs w:val="24"/>
          <w:lang w:eastAsia="ru-RU"/>
        </w:rPr>
        <w:t xml:space="preserve">Рекомендуемый </w:t>
      </w:r>
      <w:proofErr w:type="spellStart"/>
      <w:r w:rsidRPr="00AB1292">
        <w:rPr>
          <w:rFonts w:ascii="GolosTextWebRegular" w:eastAsia="Times New Roman" w:hAnsi="GolosTextWebRegular" w:cs="Times New Roman"/>
          <w:b/>
          <w:i/>
          <w:iCs/>
          <w:color w:val="000000"/>
          <w:sz w:val="24"/>
          <w:szCs w:val="24"/>
          <w:lang w:eastAsia="ru-RU"/>
        </w:rPr>
        <w:t>Роспотребнадзором</w:t>
      </w:r>
      <w:proofErr w:type="spellEnd"/>
      <w:r w:rsidRPr="00AB1292">
        <w:rPr>
          <w:rFonts w:ascii="GolosTextWebRegular" w:eastAsia="Times New Roman" w:hAnsi="GolosTextWebRegular" w:cs="Times New Roman"/>
          <w:b/>
          <w:i/>
          <w:iCs/>
          <w:color w:val="000000"/>
          <w:sz w:val="24"/>
          <w:szCs w:val="24"/>
          <w:lang w:eastAsia="ru-RU"/>
        </w:rPr>
        <w:t xml:space="preserve"> уровень суточного потребления пищевых волокон в Российской Федерации для взрослых составляет 30 г.</w:t>
      </w:r>
      <w:r w:rsidRPr="00066412">
        <w:rPr>
          <w:rFonts w:ascii="GolosTextWebRegular" w:eastAsia="Times New Roman" w:hAnsi="GolosTextWebRegular" w:cs="Times New Roman"/>
          <w:i/>
          <w:iCs/>
          <w:color w:val="000000"/>
          <w:sz w:val="24"/>
          <w:szCs w:val="24"/>
          <w:lang w:eastAsia="ru-RU"/>
        </w:rPr>
        <w:t> Содержание пищевых волокон в популярных полезных продуктах:</w:t>
      </w:r>
      <w:bookmarkStart w:id="0" w:name="_GoBack"/>
      <w:bookmarkEnd w:id="0"/>
    </w:p>
    <w:tbl>
      <w:tblPr>
        <w:tblW w:w="11736" w:type="dxa"/>
        <w:tblInd w:w="-1613" w:type="dxa"/>
        <w:tblBorders>
          <w:top w:val="single" w:sz="6" w:space="0" w:color="ECECEC"/>
          <w:left w:val="single" w:sz="6" w:space="0" w:color="ECECEC"/>
          <w:bottom w:val="single" w:sz="6" w:space="0" w:color="ECECEC"/>
          <w:right w:val="single" w:sz="6" w:space="0" w:color="ECECE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3"/>
        <w:gridCol w:w="2003"/>
        <w:gridCol w:w="2864"/>
        <w:gridCol w:w="3716"/>
      </w:tblGrid>
      <w:tr w:rsidR="00066412" w:rsidRPr="00066412" w:rsidTr="00AB129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lastRenderedPageBreak/>
              <w:t>Продукты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Содержание в 100 г продукта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 xml:space="preserve">Кол-во пищевых волокон, </w:t>
            </w:r>
            <w:proofErr w:type="gramStart"/>
            <w:r w:rsidRPr="00066412">
              <w:rPr>
                <w:lang w:eastAsia="ru-RU"/>
              </w:rPr>
              <w:t>г</w:t>
            </w:r>
            <w:proofErr w:type="gramEnd"/>
            <w:r w:rsidRPr="00066412">
              <w:rPr>
                <w:lang w:eastAsia="ru-RU"/>
              </w:rPr>
              <w:t xml:space="preserve"> на 100 ккал продукта</w:t>
            </w:r>
          </w:p>
        </w:tc>
      </w:tr>
      <w:tr w:rsidR="00066412" w:rsidRPr="00066412" w:rsidTr="00AB129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 xml:space="preserve">Пищевых волокон, </w:t>
            </w:r>
            <w:proofErr w:type="gramStart"/>
            <w:r w:rsidRPr="00066412">
              <w:rPr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 xml:space="preserve">Энергетическая ценность, </w:t>
            </w:r>
            <w:proofErr w:type="gramStart"/>
            <w:r w:rsidRPr="00066412">
              <w:rPr>
                <w:lang w:eastAsia="ru-RU"/>
              </w:rPr>
              <w:t>ккал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Пшеничные отруби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26,1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Хлеб из ржаной муки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4,0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Хлеб бородинский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3,9</w:t>
            </w:r>
          </w:p>
        </w:tc>
      </w:tr>
      <w:tr w:rsidR="00066412" w:rsidRPr="00066412" w:rsidTr="00AB1292">
        <w:trPr>
          <w:trHeight w:val="4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Хлеб зерновой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2,7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Каша гречневая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2,7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 xml:space="preserve">Сухари из муки 2 </w:t>
            </w:r>
            <w:proofErr w:type="gramStart"/>
            <w:r w:rsidRPr="00066412">
              <w:rPr>
                <w:lang w:eastAsia="ru-RU"/>
              </w:rPr>
              <w:t>с</w:t>
            </w:r>
            <w:proofErr w:type="gramEnd"/>
            <w:r w:rsidRPr="00066412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2,2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Хлеб пшеничный из муки 2С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2,0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Каша перловая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1,9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 xml:space="preserve">Каша </w:t>
            </w:r>
            <w:proofErr w:type="spellStart"/>
            <w:r w:rsidRPr="00066412">
              <w:rPr>
                <w:lang w:eastAsia="ru-RU"/>
              </w:rPr>
              <w:t>овсянная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1,7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Сушки простые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1,4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Хлеб пшеничный из муки 1С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1,3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Каша пшеничная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1,1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Хлеб пшеничный из муки</w:t>
            </w:r>
            <w:proofErr w:type="gramStart"/>
            <w:r w:rsidRPr="00066412">
              <w:rPr>
                <w:lang w:eastAsia="ru-RU"/>
              </w:rPr>
              <w:t xml:space="preserve"> В</w:t>
            </w:r>
            <w:proofErr w:type="gramEnd"/>
            <w:r w:rsidRPr="00066412">
              <w:rPr>
                <w:lang w:eastAsia="ru-RU"/>
              </w:rPr>
              <w:t>/С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0,9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Макароны отварные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0,8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Каша манная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0,8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Орехи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0,6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lastRenderedPageBreak/>
              <w:t>Фасоль стручковая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15,6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Капуста брюсс</w:t>
            </w:r>
            <w:r w:rsidR="00AB1292">
              <w:rPr>
                <w:lang w:eastAsia="ru-RU"/>
              </w:rPr>
              <w:t>е</w:t>
            </w:r>
            <w:r w:rsidRPr="00066412">
              <w:rPr>
                <w:lang w:eastAsia="ru-RU"/>
              </w:rPr>
              <w:t>льская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12,0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proofErr w:type="spellStart"/>
            <w:r w:rsidRPr="00066412">
              <w:rPr>
                <w:lang w:eastAsia="ru-RU"/>
              </w:rPr>
              <w:t>Белокачанная</w:t>
            </w:r>
            <w:proofErr w:type="spellEnd"/>
            <w:r w:rsidRPr="00066412">
              <w:rPr>
                <w:lang w:eastAsia="ru-RU"/>
              </w:rPr>
              <w:t xml:space="preserve"> капуста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7,1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Морковь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6,9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Петрушка, укроп, салат, лук зеленый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6,7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Свекла отварная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6,3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Помидоры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5,8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Грибы жареные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4,0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Горох отварной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3,8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Смородина черная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10,9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Киви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8,1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Курага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7,4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Яблоки сушеные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5,9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Апельсин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5,1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Абрикосы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4,8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3,8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Изюм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3,4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Виноград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2,2</w:t>
            </w:r>
          </w:p>
        </w:tc>
      </w:tr>
    </w:tbl>
    <w:p w:rsidR="00EB1A9C" w:rsidRDefault="00EB1A9C"/>
    <w:sectPr w:rsidR="00EB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BD"/>
    <w:rsid w:val="00066412"/>
    <w:rsid w:val="007B18BD"/>
    <w:rsid w:val="00AB1292"/>
    <w:rsid w:val="00E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41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12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41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12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57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09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866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3</cp:revision>
  <dcterms:created xsi:type="dcterms:W3CDTF">2023-06-01T22:19:00Z</dcterms:created>
  <dcterms:modified xsi:type="dcterms:W3CDTF">2023-06-08T06:30:00Z</dcterms:modified>
</cp:coreProperties>
</file>